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663CF3">
        <w:rPr>
          <w:b/>
          <w:bCs/>
          <w:color w:val="000000"/>
          <w:sz w:val="26"/>
          <w:szCs w:val="26"/>
        </w:rPr>
        <w:t xml:space="preserve">August </w:t>
      </w:r>
      <w:r w:rsidR="001068A8">
        <w:rPr>
          <w:b/>
          <w:bCs/>
          <w:color w:val="000000"/>
          <w:sz w:val="26"/>
          <w:szCs w:val="26"/>
        </w:rPr>
        <w:t>23</w:t>
      </w:r>
      <w:r w:rsidR="001068A8" w:rsidRPr="001068A8">
        <w:rPr>
          <w:b/>
          <w:bCs/>
          <w:color w:val="000000"/>
          <w:sz w:val="26"/>
          <w:szCs w:val="26"/>
          <w:vertAlign w:val="superscript"/>
        </w:rPr>
        <w:t>rd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7D211E">
              <w:rPr>
                <w:color w:val="000000"/>
              </w:rPr>
              <w:t xml:space="preserve">: </w:t>
            </w:r>
            <w:r w:rsidR="0062590E">
              <w:rPr>
                <w:color w:val="000000"/>
              </w:rPr>
              <w:t xml:space="preserve">Kelly Blucher, Goodwill Industries - </w:t>
            </w:r>
            <w:hyperlink r:id="rId6" w:history="1">
              <w:r w:rsidR="0062590E" w:rsidRPr="009B3D02">
                <w:rPr>
                  <w:rStyle w:val="Hyperlink"/>
                </w:rPr>
                <w:t>KellyB@goodwillwa.org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95AC8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99262B" w:rsidRPr="00ED4D55" w:rsidRDefault="00415F37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Restrictions on Shelters in Parks - Tacoma Municipal Code Updates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C30A17">
              <w:rPr>
                <w:color w:val="000000"/>
              </w:rPr>
              <w:t xml:space="preserve">Understand </w:t>
            </w:r>
            <w:r w:rsidR="00415F37">
              <w:rPr>
                <w:color w:val="000000"/>
              </w:rPr>
              <w:t>how to influence the decision process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415F37">
              <w:rPr>
                <w:color w:val="000000"/>
              </w:rPr>
              <w:t xml:space="preserve">Maureen Howard, Housing Advocate - </w:t>
            </w:r>
            <w:r w:rsidR="00F9446E">
              <w:t xml:space="preserve"> </w:t>
            </w:r>
            <w:hyperlink r:id="rId7" w:history="1">
              <w:r w:rsidR="00415F37" w:rsidRPr="00E341D6">
                <w:rPr>
                  <w:rStyle w:val="Hyperlink"/>
                </w:rPr>
                <w:t>maureenhowardconsulting@gmail.com</w:t>
              </w:r>
            </w:hyperlink>
            <w:r w:rsidR="00415F37">
              <w:t xml:space="preserve">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663CF3">
        <w:tc>
          <w:tcPr>
            <w:tcW w:w="721" w:type="dxa"/>
          </w:tcPr>
          <w:p w:rsidR="0099262B" w:rsidRDefault="00252787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C95AC8">
              <w:rPr>
                <w:color w:val="000000"/>
              </w:rPr>
              <w:t>3</w:t>
            </w:r>
            <w:r w:rsidR="008A2692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99262B" w:rsidRPr="001A4D92" w:rsidRDefault="001A4D92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Housing Voucher Waitlist Changes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>Criminal Screening Policy Revisions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15F37">
              <w:rPr>
                <w:color w:val="000000"/>
              </w:rPr>
              <w:t>Understand the Housing voucher waitlist changes and give feedback on implementation plans</w:t>
            </w:r>
            <w:r w:rsidR="001A4D92">
              <w:rPr>
                <w:color w:val="000000"/>
              </w:rPr>
              <w:t xml:space="preserve"> and possible changes to criminal screening policies</w:t>
            </w:r>
          </w:p>
          <w:p w:rsidR="0099262B" w:rsidRPr="00C30A17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r w:rsidR="00415F37">
              <w:rPr>
                <w:color w:val="000000"/>
              </w:rPr>
              <w:t xml:space="preserve">Ava Pittman, Planning and Policy Analyst, Tacoma Housing Authority - </w:t>
            </w:r>
            <w:hyperlink r:id="rId8" w:history="1">
              <w:r w:rsidR="001A4D92" w:rsidRPr="00E341D6">
                <w:rPr>
                  <w:rStyle w:val="Hyperlink"/>
                </w:rPr>
                <w:t>apittman@tacomahousing.org</w:t>
              </w:r>
            </w:hyperlink>
            <w:r w:rsidR="001A4D92">
              <w:rPr>
                <w:color w:val="000000"/>
              </w:rPr>
              <w:t xml:space="preserve"> </w:t>
            </w: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62590E" w:rsidRDefault="0062590E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7044" w:rsidTr="00663CF3">
        <w:tc>
          <w:tcPr>
            <w:tcW w:w="721" w:type="dxa"/>
          </w:tcPr>
          <w:p w:rsidR="00227044" w:rsidRDefault="00227044" w:rsidP="00806C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9737" w:type="dxa"/>
          </w:tcPr>
          <w:p w:rsidR="00227044" w:rsidRDefault="00227044" w:rsidP="00806CF8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Coffee Oasis Launch Update</w:t>
            </w:r>
          </w:p>
          <w:p w:rsidR="00227044" w:rsidRDefault="00227044" w:rsidP="00806CF8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what support we can provide and how to connect clients to the day and night shelters </w:t>
            </w:r>
          </w:p>
          <w:p w:rsidR="00227044" w:rsidRDefault="00227044" w:rsidP="00806CF8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Sid Sandstrom, Director of Youth Programs, The Coffee Oasis - </w:t>
            </w:r>
            <w:hyperlink r:id="rId9" w:history="1">
              <w:r w:rsidRPr="00E341D6">
                <w:rPr>
                  <w:rStyle w:val="Hyperlink"/>
                </w:rPr>
                <w:t>sid.sandstrom@thecoffeeoasis.com</w:t>
              </w:r>
            </w:hyperlink>
            <w:r>
              <w:rPr>
                <w:color w:val="000000"/>
              </w:rPr>
              <w:t xml:space="preserve"> </w:t>
            </w:r>
          </w:p>
          <w:p w:rsidR="00227044" w:rsidRPr="00EA0070" w:rsidRDefault="00227044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22704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 w:rsidR="006B469C">
              <w:rPr>
                <w:color w:val="000000"/>
              </w:rPr>
              <w:t>1</w:t>
            </w:r>
            <w:r w:rsidR="00227044">
              <w:rPr>
                <w:color w:val="000000"/>
              </w:rPr>
              <w:t>5</w:t>
            </w:r>
          </w:p>
        </w:tc>
        <w:tc>
          <w:tcPr>
            <w:tcW w:w="9737" w:type="dxa"/>
          </w:tcPr>
          <w:p w:rsidR="006469E7" w:rsidRDefault="001A4D92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Balance our Tax Code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1182E">
              <w:rPr>
                <w:color w:val="000000"/>
              </w:rPr>
              <w:t>understand how to support efforts to address poverty through more progressive tax structures in Washington State</w:t>
            </w:r>
          </w:p>
          <w:p w:rsidR="00936509" w:rsidRDefault="00FB0A1D" w:rsidP="00390DD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1182E">
              <w:rPr>
                <w:color w:val="000000"/>
              </w:rPr>
              <w:t xml:space="preserve">Terique Scott, Balance our Tax Code,  </w:t>
            </w:r>
            <w:hyperlink r:id="rId10" w:history="1">
              <w:r w:rsidR="0011182E" w:rsidRPr="00E341D6">
                <w:rPr>
                  <w:rStyle w:val="Hyperlink"/>
                </w:rPr>
                <w:t>terique@balanceourtaxcode.com</w:t>
              </w:r>
            </w:hyperlink>
            <w:r w:rsidR="0011182E">
              <w:rPr>
                <w:color w:val="000000"/>
              </w:rPr>
              <w:t xml:space="preserve"> </w:t>
            </w:r>
          </w:p>
          <w:p w:rsidR="0062590E" w:rsidRDefault="0062590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62590E" w:rsidRDefault="0062590E" w:rsidP="0062590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 Industries - </w:t>
            </w:r>
            <w:hyperlink r:id="rId11" w:history="1">
              <w:r w:rsidRPr="009B3D02">
                <w:rPr>
                  <w:rStyle w:val="Hyperlink"/>
                </w:rPr>
                <w:t>KellyB@goodwillwa.org</w:t>
              </w:r>
            </w:hyperlink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7961DB" w:rsidRPr="007961DB" w:rsidRDefault="00FB0A1D" w:rsidP="004E5C7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E5C71">
              <w:rPr>
                <w:color w:val="000000"/>
              </w:rPr>
              <w:t>“</w:t>
            </w:r>
            <w:r w:rsidR="004E5C71" w:rsidRPr="004E5C71">
              <w:rPr>
                <w:color w:val="000000"/>
              </w:rPr>
              <w:t>Often I pretended to a cameraman to know less than I did. That way I got more cooperation.</w:t>
            </w:r>
            <w:r w:rsidR="004E5C71">
              <w:rPr>
                <w:color w:val="000000"/>
              </w:rPr>
              <w:t xml:space="preserve">” - </w:t>
            </w:r>
            <w:r w:rsidR="004E5C71" w:rsidRPr="004E5C71">
              <w:rPr>
                <w:color w:val="000000"/>
              </w:rPr>
              <w:t xml:space="preserve">Ida </w:t>
            </w:r>
            <w:proofErr w:type="spellStart"/>
            <w:r w:rsidR="004E5C71" w:rsidRPr="004E5C71">
              <w:rPr>
                <w:color w:val="000000"/>
              </w:rPr>
              <w:t>Lupino</w:t>
            </w:r>
            <w:proofErr w:type="spellEnd"/>
            <w:r w:rsidR="004E5C71">
              <w:rPr>
                <w:color w:val="000000"/>
              </w:rPr>
              <w:t xml:space="preserve"> (</w:t>
            </w:r>
            <w:r w:rsidR="0062590E">
              <w:rPr>
                <w:color w:val="000000"/>
              </w:rPr>
              <w:t xml:space="preserve">actress, </w:t>
            </w:r>
            <w:r w:rsidR="004E5C71">
              <w:rPr>
                <w:color w:val="000000"/>
              </w:rPr>
              <w:t>immigrant and groundbreaking female Hollywood director during the 50’s)</w:t>
            </w:r>
          </w:p>
          <w:p w:rsidR="0062590E" w:rsidRDefault="0062590E" w:rsidP="0062590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 Industries - </w:t>
            </w:r>
            <w:hyperlink r:id="rId12" w:history="1">
              <w:r w:rsidRPr="009B3D02">
                <w:rPr>
                  <w:rStyle w:val="Hyperlink"/>
                </w:rPr>
                <w:t>KellyB@goodwillwa.org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713D74">
        <w:rPr>
          <w:sz w:val="24"/>
          <w:szCs w:val="24"/>
        </w:rPr>
        <w:t xml:space="preserve">August </w:t>
      </w:r>
      <w:r w:rsidR="004268D8">
        <w:rPr>
          <w:sz w:val="24"/>
          <w:szCs w:val="24"/>
        </w:rPr>
        <w:t>30</w:t>
      </w:r>
      <w:bookmarkStart w:id="0" w:name="_GoBack"/>
      <w:bookmarkEnd w:id="0"/>
      <w:r w:rsidR="0082615F" w:rsidRPr="0082615F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3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4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5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82615F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6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8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19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0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82615F" w:rsidRDefault="0082615F" w:rsidP="00995C8B">
            <w:r>
              <w:t xml:space="preserve">Jeremy Walker </w:t>
            </w:r>
            <w:r w:rsidR="00173F5F">
              <w:t>–</w:t>
            </w:r>
            <w:r>
              <w:t xml:space="preserve"> </w:t>
            </w:r>
            <w:r w:rsidR="00173F5F">
              <w:t>Housing Advocate</w:t>
            </w:r>
            <w:r>
              <w:t xml:space="preserve"> - </w:t>
            </w:r>
            <w:hyperlink r:id="rId21" w:history="1">
              <w:r w:rsidRPr="00B251DD">
                <w:rPr>
                  <w:rStyle w:val="Hyperlink"/>
                </w:rPr>
                <w:t>jrm.walker@gmail.com</w:t>
              </w:r>
            </w:hyperlink>
            <w:r>
              <w:t xml:space="preserve"> </w:t>
            </w:r>
          </w:p>
          <w:p w:rsidR="0082615F" w:rsidRDefault="0082615F" w:rsidP="00173F5F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3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4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5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637E"/>
    <w:rsid w:val="000C5FE9"/>
    <w:rsid w:val="000E1A65"/>
    <w:rsid w:val="00104DBC"/>
    <w:rsid w:val="001068A8"/>
    <w:rsid w:val="0011182E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4AA4"/>
    <w:rsid w:val="001F40AA"/>
    <w:rsid w:val="00217E3B"/>
    <w:rsid w:val="00222A4C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4E5C71"/>
    <w:rsid w:val="00503618"/>
    <w:rsid w:val="00504E66"/>
    <w:rsid w:val="00522996"/>
    <w:rsid w:val="00532EA8"/>
    <w:rsid w:val="005357BE"/>
    <w:rsid w:val="00546B7F"/>
    <w:rsid w:val="00547377"/>
    <w:rsid w:val="00563B32"/>
    <w:rsid w:val="00572FD6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A2692"/>
    <w:rsid w:val="008A35E0"/>
    <w:rsid w:val="008A3D37"/>
    <w:rsid w:val="008B0C7F"/>
    <w:rsid w:val="008C1688"/>
    <w:rsid w:val="008C408B"/>
    <w:rsid w:val="008E1E0F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B0BEF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ttman@tacomahousing.org" TargetMode="External"/><Relationship Id="rId13" Type="http://schemas.openxmlformats.org/officeDocument/2006/relationships/hyperlink" Target="mailto:gerritn@ccsww.org" TargetMode="External"/><Relationship Id="rId18" Type="http://schemas.openxmlformats.org/officeDocument/2006/relationships/hyperlink" Target="mailto:sherri@valeovocation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jrm.walker@gmail.com" TargetMode="External"/><Relationship Id="rId7" Type="http://schemas.openxmlformats.org/officeDocument/2006/relationships/hyperlink" Target="mailto:maureenhowardconsulting@gmail.com" TargetMode="External"/><Relationship Id="rId12" Type="http://schemas.openxmlformats.org/officeDocument/2006/relationships/hyperlink" Target="mailto:KellyB@goodwillwa.org" TargetMode="External"/><Relationship Id="rId17" Type="http://schemas.openxmlformats.org/officeDocument/2006/relationships/hyperlink" Target="mailto:KellyB@goodwillwa.org" TargetMode="External"/><Relationship Id="rId25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arryseaquist@comcast.net" TargetMode="External"/><Relationship Id="rId20" Type="http://schemas.openxmlformats.org/officeDocument/2006/relationships/hyperlink" Target="mailto:readcarolyn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llyB@goodwillwa.org" TargetMode="External"/><Relationship Id="rId11" Type="http://schemas.openxmlformats.org/officeDocument/2006/relationships/hyperlink" Target="mailto:KellyB@goodwillwa.org" TargetMode="External"/><Relationship Id="rId24" Type="http://schemas.openxmlformats.org/officeDocument/2006/relationships/hyperlink" Target="mailto:pammsilv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ercecountyresources.com/" TargetMode="External"/><Relationship Id="rId23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terique@balanceourtaxcode.com" TargetMode="External"/><Relationship Id="rId19" Type="http://schemas.openxmlformats.org/officeDocument/2006/relationships/hyperlink" Target="mailto:stewdahl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.sandstrom@thecoffeeoasis.com" TargetMode="External"/><Relationship Id="rId14" Type="http://schemas.openxmlformats.org/officeDocument/2006/relationships/hyperlink" Target="http://www.pchomeless.org/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8</cp:revision>
  <cp:lastPrinted>2019-08-23T14:46:00Z</cp:lastPrinted>
  <dcterms:created xsi:type="dcterms:W3CDTF">2019-08-22T16:18:00Z</dcterms:created>
  <dcterms:modified xsi:type="dcterms:W3CDTF">2019-08-23T14:46:00Z</dcterms:modified>
</cp:coreProperties>
</file>